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00"/>
        <w:tblW w:w="14578" w:type="dxa"/>
        <w:tblLayout w:type="fixed"/>
        <w:tblLook w:val="0600" w:firstRow="0" w:lastRow="0" w:firstColumn="0" w:lastColumn="0" w:noHBand="1" w:noVBand="1"/>
      </w:tblPr>
      <w:tblGrid>
        <w:gridCol w:w="385"/>
        <w:gridCol w:w="6"/>
        <w:gridCol w:w="1978"/>
        <w:gridCol w:w="6"/>
        <w:gridCol w:w="2420"/>
        <w:gridCol w:w="6"/>
        <w:gridCol w:w="2420"/>
        <w:gridCol w:w="6"/>
        <w:gridCol w:w="2420"/>
        <w:gridCol w:w="6"/>
        <w:gridCol w:w="2420"/>
        <w:gridCol w:w="6"/>
        <w:gridCol w:w="2488"/>
        <w:gridCol w:w="11"/>
      </w:tblGrid>
      <w:tr w:rsidR="00F229D1" w:rsidRPr="008A01BA" w:rsidTr="00283E75">
        <w:trPr>
          <w:trHeight w:val="33"/>
        </w:trPr>
        <w:tc>
          <w:tcPr>
            <w:tcW w:w="14578" w:type="dxa"/>
            <w:gridSpan w:val="14"/>
            <w:tcBorders>
              <w:top w:val="nil"/>
              <w:left w:val="nil"/>
              <w:right w:val="nil"/>
            </w:tcBorders>
          </w:tcPr>
          <w:p w:rsidR="00F229D1" w:rsidRDefault="00104638" w:rsidP="001046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   ZAKRES   PODSTAWOWY    KLASY   V  TECHNIKUM</w:t>
            </w:r>
          </w:p>
          <w:p w:rsidR="00CD706D" w:rsidRDefault="00CD706D" w:rsidP="001046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6D" w:rsidRPr="00CD706D" w:rsidRDefault="00CD706D" w:rsidP="00CD706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</w:rPr>
            </w:pPr>
            <w:r w:rsidRPr="00CD706D">
              <w:rPr>
                <w:rFonts w:ascii="Times New Roman" w:eastAsia="Calibri" w:hAnsi="Times New Roman" w:cs="Times New Roman"/>
                <w:b/>
                <w:bCs/>
                <w:color w:val="262626"/>
                <w:sz w:val="28"/>
                <w:szCs w:val="28"/>
              </w:rPr>
              <w:t>Sposoby sprawdzania osiągnięć edukacyjnych uczniów</w:t>
            </w:r>
            <w:r w:rsidRPr="00CD706D">
              <w:rPr>
                <w:rFonts w:ascii="Times New Roman" w:eastAsia="Calibri" w:hAnsi="Times New Roman" w:cs="Times New Roman"/>
                <w:b/>
                <w:bCs/>
                <w:color w:val="262626"/>
              </w:rPr>
              <w:t>:</w:t>
            </w:r>
          </w:p>
          <w:p w:rsidR="00CD706D" w:rsidRPr="00CD706D" w:rsidRDefault="00CD706D" w:rsidP="00CD706D">
            <w:pPr>
              <w:numPr>
                <w:ilvl w:val="0"/>
                <w:numId w:val="31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06D">
              <w:rPr>
                <w:rFonts w:ascii="Times New Roman" w:eastAsia="Calibri" w:hAnsi="Times New Roman" w:cs="Times New Roman"/>
                <w:sz w:val="24"/>
                <w:szCs w:val="24"/>
              </w:rPr>
              <w:t>wypowiedzi ustne na określony temat,  udział w dyskusji;</w:t>
            </w:r>
          </w:p>
          <w:p w:rsidR="00CD706D" w:rsidRPr="00CD706D" w:rsidRDefault="00CD706D" w:rsidP="00CD706D">
            <w:pPr>
              <w:numPr>
                <w:ilvl w:val="0"/>
                <w:numId w:val="31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06D">
              <w:rPr>
                <w:rFonts w:ascii="Times New Roman" w:eastAsia="Calibri" w:hAnsi="Times New Roman" w:cs="Times New Roman"/>
                <w:sz w:val="24"/>
                <w:szCs w:val="24"/>
              </w:rPr>
              <w:t>sprawdziany różnego typu (np. testy, wypracowania, kartkówki, sprawdziany wiadomości);</w:t>
            </w:r>
          </w:p>
          <w:p w:rsidR="00CD706D" w:rsidRPr="00CD706D" w:rsidRDefault="00CD706D" w:rsidP="00CD706D">
            <w:pPr>
              <w:numPr>
                <w:ilvl w:val="0"/>
                <w:numId w:val="31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06D">
              <w:rPr>
                <w:rFonts w:ascii="Times New Roman" w:eastAsia="Calibri" w:hAnsi="Times New Roman" w:cs="Times New Roman"/>
                <w:sz w:val="24"/>
                <w:szCs w:val="24"/>
              </w:rPr>
              <w:t>prace na lekcji (ćwiczenia ze źródłami, mapą, plansze,  wypracowania,  plakaty,  itp.);</w:t>
            </w:r>
          </w:p>
          <w:p w:rsidR="00CD706D" w:rsidRPr="00CD706D" w:rsidRDefault="00CD706D" w:rsidP="00CD706D">
            <w:pPr>
              <w:numPr>
                <w:ilvl w:val="0"/>
                <w:numId w:val="31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06D">
              <w:rPr>
                <w:rFonts w:ascii="Times New Roman" w:eastAsia="Calibri" w:hAnsi="Times New Roman" w:cs="Times New Roman"/>
                <w:sz w:val="24"/>
                <w:szCs w:val="24"/>
              </w:rPr>
              <w:t>systematyczne prowadzenie zeszytu przedmiotowego;</w:t>
            </w:r>
          </w:p>
          <w:p w:rsidR="00CD706D" w:rsidRPr="00CD706D" w:rsidRDefault="00CD706D" w:rsidP="00CD706D">
            <w:pPr>
              <w:numPr>
                <w:ilvl w:val="0"/>
                <w:numId w:val="31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06D">
              <w:rPr>
                <w:rFonts w:ascii="Times New Roman" w:eastAsia="Calibri" w:hAnsi="Times New Roman" w:cs="Times New Roman"/>
                <w:sz w:val="24"/>
                <w:szCs w:val="24"/>
              </w:rPr>
              <w:t>aktywny udział w zajęciach, w tym również pozalekcyjnych (konkursy, sesje popularno-naukowe,  debaty, projekty itp.);</w:t>
            </w:r>
          </w:p>
          <w:p w:rsidR="00CD706D" w:rsidRPr="00CD706D" w:rsidRDefault="00CD706D" w:rsidP="00CD706D">
            <w:pPr>
              <w:numPr>
                <w:ilvl w:val="0"/>
                <w:numId w:val="31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06D">
              <w:rPr>
                <w:rFonts w:ascii="Times New Roman" w:eastAsia="Calibri" w:hAnsi="Times New Roman" w:cs="Times New Roman"/>
                <w:sz w:val="24"/>
                <w:szCs w:val="24"/>
              </w:rPr>
              <w:t>udział w przedsięwzięciach prospołecznych (np. związanych z działaniami Rady Miasta, Rady Dzielnicy, wolontariacie);</w:t>
            </w:r>
          </w:p>
          <w:p w:rsidR="00CD706D" w:rsidRPr="00CD706D" w:rsidRDefault="00CD706D" w:rsidP="00CD706D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</w:rPr>
            </w:pPr>
          </w:p>
          <w:p w:rsidR="00CD706D" w:rsidRPr="00104638" w:rsidRDefault="00CD706D" w:rsidP="00CD70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638" w:rsidRPr="00CD706D" w:rsidRDefault="00104638" w:rsidP="00CD706D">
            <w:pPr>
              <w:pStyle w:val="Akapitzlist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6D">
              <w:rPr>
                <w:rFonts w:ascii="Times New Roman" w:hAnsi="Times New Roman" w:cs="Times New Roman"/>
                <w:b/>
                <w:sz w:val="24"/>
                <w:szCs w:val="24"/>
              </w:rPr>
              <w:t>WYMAGANIA   EDUKACYJNE   NA   OCENY</w:t>
            </w:r>
          </w:p>
          <w:p w:rsidR="0074331C" w:rsidRPr="00045B79" w:rsidRDefault="0074331C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283E75" w:rsidRPr="00104638" w:rsidTr="00283E75">
        <w:trPr>
          <w:gridAfter w:val="1"/>
          <w:wAfter w:w="11" w:type="dxa"/>
          <w:trHeight w:val="119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Konieczne (ocena dopuszczająca)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Podstawowe (ocena dostateczna)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Rozszerzające (ocena dobra)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Dopełniające (ocena bardzo dobra)</w:t>
            </w: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Wykraczające (ocena celująca)</w:t>
            </w:r>
          </w:p>
        </w:tc>
      </w:tr>
      <w:tr w:rsidR="00283E75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Rozdział 1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Normy prawne</w:t>
            </w:r>
          </w:p>
        </w:tc>
      </w:tr>
      <w:tr w:rsidR="00283E75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prawa i prawo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normy społeczne a prawo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cechy i budowa norm prawnych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akty prawne i przepisy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powoływania się na podstawę prawną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interpretacja przepisów prawnych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zasada „nieznajomość prawa szkodzi”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norm społecznych,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aktów prawnych,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konsekwencje naruszania norm społecznych, w tym norm prawnych.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 znaczenie terminu „norma społeczna”,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typy norm społecznych,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różnych typów norm społecznych,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czym się różnią normy prawne od innych typów norm społecznych,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przyporządkowuje do poszczególnych typów norm odpowiednie kategorie oceny zachowania,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cechy norm prawnych,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uzasadnia konieczność przestrzegania norm prawnych,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pozytywne aspekty poznawania prawa,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 znaczenie zasady „nieznajomość prawa szkodzi”.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podaje przepis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 z którego wynika obowiązek wskazywania podstawy prawnej,</w:t>
            </w:r>
          </w:p>
          <w:p w:rsidR="00F229D1" w:rsidRPr="00104638" w:rsidRDefault="00916FC7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właściwie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>posługuje się oznaczeniami jednostek redakcyjnych aktu normatywnego,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mogą być konsekwencje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łamania zasady „nieznajomość prawa szkodzi”,</w:t>
            </w:r>
          </w:p>
          <w:p w:rsidR="00F229D1" w:rsidRPr="00104638" w:rsidRDefault="00F229D1" w:rsidP="00916FC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odczytuje z różnych źródeł [tekst</w:t>
            </w:r>
            <w:r w:rsidR="00916FC7" w:rsidRPr="0010463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narracyjny i normatywny, wykres, tabela, plakat] informacje na temat poziomu wiedzy </w:t>
            </w:r>
            <w:r w:rsidR="00916FC7" w:rsidRPr="00104638">
              <w:rPr>
                <w:rFonts w:ascii="Times New Roman" w:hAnsi="Times New Roman" w:cs="Times New Roman"/>
                <w:sz w:val="20"/>
                <w:szCs w:val="20"/>
              </w:rPr>
              <w:t>o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prawie wśród pełnoletnich Polaków.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różnica między prawem w znaczeniu podmiotowym a prawem w rozumieniu przedmiotowym,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różne typy norm społecznych, np. z uwzględnieniem źródeł norm,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normy prawnej,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rozpoznając jej poszczególne elementy,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różnica między aktem prawnym a przepisem prawnym.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na wybranych przykładach dokonuje wykładni prawa.</w:t>
            </w: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Źródła prawa</w:t>
            </w:r>
          </w:p>
        </w:tc>
      </w:tr>
      <w:tr w:rsidR="00F229D1" w:rsidRPr="00104638" w:rsidTr="00B43BE0">
        <w:trPr>
          <w:gridAfter w:val="1"/>
          <w:wAfter w:w="11" w:type="dxa"/>
          <w:trHeight w:val="5522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podmioty stanowiące prawo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zasięg obowiązywania prawa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podmioty podlegające prawu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źródła prawa stanowionego w Polsce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hierarchia źródeł prawa w Polsce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procedura ustawodawcza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dzienniki urzędowe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okres obowiązywania</w:t>
            </w: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zasada „prawo nie działa wstecz</w:t>
            </w: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organy władzy uczestniczące w procesie stanowienia prawa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źródła prawa stanowionego obowiązujące</w:t>
            </w:r>
            <w:r w:rsidR="0053656D" w:rsidRPr="0010463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56D" w:rsidRPr="00104638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podlega nadrzędna rola konstytucji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dzienniki urzędowe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B43BE0"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Dziennik Urzędowy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3BE0"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Monitor Polski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zasięg terytorialny i podmiotowy obowiązującego w Polsce prawa,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jak należy rozumieć zasadę „prawo nie działa wstecz”,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odszukuje konkretne źródła prawa </w:t>
            </w:r>
            <w:r w:rsidR="00916FC7" w:rsidRPr="00104638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dziennikach urzędowych,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przedstawia hierarchię źródeł prawa powszechnie obowiązującego </w:t>
            </w:r>
            <w:r w:rsidR="00873004" w:rsidRPr="00104638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szczególna moc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etapy procesu legislacyjnego w Polsce i uczestniczące w nim podmioty.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źródła prawa stanowionego w Polsce – z uwzględnieniem zakresu ich obowiązywania i miejsca zajmowanego przez nie w hierarchii,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vacatio legis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uzasadnia konieczność stosowania zasady „prawo nie działa wstecz”,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jakie są zasady działania Internetowego Systemu Aktów Prawnych,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interpretuje konstytucyjne zapisy dotyczące procesu legislacyjnego w 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jakie są konsekwencje łamania zasady „prawo nie działa wstecz”.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problem „inflacji” prawa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tabs>
                <w:tab w:val="left" w:pos="53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omawia zasady publikowania źródeł prawa w 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konstytucyjne zapisy dotyczące ratyfikacji umów międzynarodowych,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omawia hierarchiczny układ źródeł prawa w Polsce, w tym relację między ustawą a ratyfikowaną umową międzynarodową.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87300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przeprowadza ankietę na temat znajomości źródeł prawa powszechnie obowiązującego w Polsce oraz sposobów ich publikacji – np. w swojej społeczności szkolnej, </w:t>
            </w:r>
            <w:r w:rsidR="00873004" w:rsidRPr="00104638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także analizuje i udostępnia wyniki wykonanych przez siebie badań.</w:t>
            </w:r>
          </w:p>
        </w:tc>
      </w:tr>
      <w:tr w:rsidR="00F229D1" w:rsidRPr="00104638" w:rsidTr="00283E75">
        <w:trPr>
          <w:trHeight w:val="55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Pomoc prawna</w:t>
            </w:r>
          </w:p>
        </w:tc>
      </w:tr>
      <w:tr w:rsidR="00F229D1" w:rsidRPr="00104638" w:rsidTr="00283E75">
        <w:trPr>
          <w:gridAfter w:val="1"/>
          <w:wAfter w:w="11" w:type="dxa"/>
          <w:trHeight w:val="758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rodzaje prawa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formy pomocy prawnej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instytucje udzielające pomocy prawnej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zawody prawnicze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organów i instytucji udzielających porad prawnych,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działania typowe dla następujących zawodów prawniczych: adwokatów, radców prawnych, notariuszy.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podstawowe rodzaje prawa,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spraw regulowanych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prawo cywilne, rodzinne, administracyjne i karne</w:t>
            </w:r>
            <w:r w:rsidR="00873004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wyszukuje informacje na temat dostępnych możliwości uzyskania porady prawnej w sytuacjach typowych,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podaje, jaki jest zakres działalności adwokatów, radców prawnych i notariuszy.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przedstawia zasady działania Nieodpłatnej Pomocy Prawnej i Nieodpłatnego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Poradnictwa Obywatelskiego,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informacje na temat działalności organizacji i instytucji udzielających pomocy prawnej w nietypowych sytuacjach [np. poszukujących ludzi zaginionych].</w:t>
            </w:r>
          </w:p>
          <w:p w:rsidR="00916FC7" w:rsidRPr="00104638" w:rsidRDefault="00916FC7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zakres działalności adwokatów, radców prawnych i notariuszy,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odszukuje informacje na temat instytucji udzielających pomocy prawnej w jego miejscowości, gminie lub powiecie.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realizuje skierowaną do społeczności szkolnej akcję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promującą instytucje udzielające pomocy prawnej w jego miejscowości, gminie lub powiecie.</w:t>
            </w:r>
          </w:p>
        </w:tc>
      </w:tr>
      <w:tr w:rsidR="00F229D1" w:rsidRPr="00104638" w:rsidTr="00283E75">
        <w:trPr>
          <w:trHeight w:val="52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Informacja publiczna</w:t>
            </w:r>
          </w:p>
        </w:tc>
      </w:tr>
      <w:tr w:rsidR="00F229D1" w:rsidRPr="00104638" w:rsidTr="00283E75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789"/>
        </w:trPr>
        <w:tc>
          <w:tcPr>
            <w:tcW w:w="391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do informacji publicznej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informacja publiczna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sposoby uzyskiwania informacji publicznej</w:t>
            </w:r>
            <w:r w:rsidRPr="00104638" w:rsidDel="00944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Biuletyn Informacji Publicznej</w:t>
            </w:r>
            <w:r w:rsidRPr="00104638" w:rsidDel="00944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wniosek o udostępnienie informacji publicznej</w:t>
            </w:r>
            <w:r w:rsidRPr="00104638" w:rsidDel="00944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spraw, których może dotyczyć informacja publiczna,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instytucji zobowiązanych do udzielania informacji publicznej,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informacje publiczne dotyczące nieskomplikowanych spraw wskazanych przez nauczyciela.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prawo do uzyskania informacji publicznej,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wskazuje podmioty mogące ubiegać się o uzyskanie informacji publicznej,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jakie sprawy obywatel może załatwić dzięki dostępowi do informacji publicznej,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odszukuje proste informacje publiczne, korzystając z usług 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e-administracji,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udostępniane w Biuletynie Informacji Publicznej,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pisze przykładowy wniosek o udzielenie informacji publicznej.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43BE0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transparentność życia publicznego,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działalność organizacji typu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watchdog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 i odszukuje informacje na ich temat,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charakteryzuje podstawowe sposoby przechowywania i udostępniania informacji publicznej,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sytuacje, w których dostęp do informacji publicznej może zostać ograniczony.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określa, jakie jest znaczenie transparentności życia publicznego dla prawidłowego funkcjonowania państwa  i  społeczeństwa demokratycznego,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analizuje, jak dostęp do informacji publicznej pomaga obywatelom w rozwiązywaniu problemów w konkretnych sytuacjach z życia codziennego.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uzyskuje i prezentuje na forum społeczności szkolnej informacje na temat bieżącej działalności wybranej instytucji lub konkretnego organu władzy w gminie lub powiecie,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w jaki sposób pozyskał zaprezentowane informacje.</w:t>
            </w: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Rozdział 2:</w:t>
            </w: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Konstytucyjne prawa człowieka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prawa i wolności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istota praw człowieka i ich cechy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granice praw człowieka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warunki ograniczania praw człowieka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koncepcja praw jednostki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miejsce praw człowieka w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 Konstytucji RP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ogólne i katalog praw człowieka w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i formy ochrony praw mniejszości narodowych i etnicznych oraz grup posługujących się językiem regionalnym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praw i wolności człowieka uwzględnionych w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praktycznej realizacji praw i wolności człowieka wymienionych w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praw przysługujących w Polsce mniejszościom narodowym i etnicznym oraz grupom posługującym się językiem regionalnym.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zasady ogólne dotyczące ochrony praw człowieka wymienionych w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prawa człowieka przysługujące mniejszościom narodowym i etnicznym oraz grupom posługującym się językiem regionalnym.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przyporządkowuje konkretne prawa człowieka do odpowiednich kategorii uwzględnionych w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konstytucyjne warunki, które muszą zostać spełnione, aby można było ograniczyć korzystanie z praw człowieka,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konstytucyjne prawa człowieka z uwzględnieniem koncepcji praw jednostki [prawa człowieka, prawa obywatela],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analizuje przepisy prawne z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Ustawy 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mniejszościach narodowych i etnicznych oraz języku regionalnym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znaczenie pojęć „prawo” i „wolność”,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miejsce zajmują prawa człowieka w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uzasadnia konieczność ochrony praw przysługujących grupom mniejszościowym, ze szczególnym uwzględnieniem praw mniejszości narodowych i etnicznych oraz grup posługujących się językiem regionalnym,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i prezentuje informacje na temat praw mniejszości polskiej w wybranych państwach.</w:t>
            </w:r>
          </w:p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analizuje spory światopoglądowe dotyczące wybranych praw człowieka, 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organizuje debatę na temat praw człowieka i aktywnie uczestniczy </w:t>
            </w:r>
            <w:r w:rsidR="00E1437C" w:rsidRPr="00104638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zainicjowanej dyskusji,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prezentuje na forum społeczności szkolnej materiały [film, plakat, artykuł itp.] dotyczące wybranego problemu związanego </w:t>
            </w:r>
            <w:r w:rsidR="00E1437C" w:rsidRPr="00104638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ochroną praw człowieka.</w:t>
            </w:r>
          </w:p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 lekcji: Ochrona praw człowieka w Polsce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środki ochrony konstytucyjnych praw i wolności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instytucje i organy władzy chroniące konstytucyjne prawa i wolności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do sądu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do zaskarżenia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do wynagrodzenia za szkodę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skarga konstytucyjna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do wystąpienia do Rzecznika Praw Obywatelskich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działalność Rzecznika Praw Obywatelskich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organizacje broniące praw człowieka w Polsce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tabs>
                <w:tab w:val="center" w:pos="11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konstytucyjnych środków ochrony praw człowieka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przykłady spraw, z którymi można zwrócić się do Rzecznika Praw Obywatelskich,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działających w Polsce organizacji, których celem jest obrona praw człowieka.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konstytucyjne środki ochrony praw człowieka w 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prawo do: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sądu,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zaskarżenia,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wynagrodzenia za szkodę,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złożenia skargi konstytucyjnej,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wystąpienia do Rzecznika Praw Obywatelskich,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formy działalności Rzecznika Praw Obywatelskich,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pisze przykładową skargę do Rzecznika Praw Obywatelskich,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elementy procedury składania skargi konstytucyjnej,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omawia zakres i formy działalności wybranej organizacji broniącej praw człowieka.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wybrane przypadki łamania praw człowieka, w tym wskazuje, jakie konstytucyjne środki ochrony tych praw były dostępne w omawianych sytuacjach,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określa zakres działalności i uprawnień Rzecznika Praw Obywatelskich,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informacje na temat celów szczegółowych oraz form działania wybranej organizacji broniącej praw człowieka,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jest znaczenie skargi konstytucyjnej </w:t>
            </w:r>
            <w:r w:rsidR="00E1437C" w:rsidRPr="00104638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systemie ochrony praw człowieka w Polsce.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i ocenia działalność wybranych organizacji broniących praw człowieka w 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negatywne konsekwencje wynikające z przewlekłości postępowań sądowych w Polsce oraz wskazuje główne przyczyny tego problemu</w:t>
            </w:r>
            <w:r w:rsidR="00E1437C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przepisy regulujące zasady korzystania z prawa do: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sądu,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zaskarżenia,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wynagrodzenia za szkodę,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złożenia skargi konstytucyjnej.</w:t>
            </w:r>
          </w:p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przygotowuje i prezentuje na forum społeczności szkolnej materiały [film, plakat, artykuł itp.] dotyczące działalności np.:</w:t>
            </w:r>
          </w:p>
          <w:p w:rsidR="00F229D1" w:rsidRPr="00104638" w:rsidRDefault="00F229D1" w:rsidP="00F229D1">
            <w:pPr>
              <w:spacing w:after="0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Rzecznika Praw Obywatelskich w Polsce,</w:t>
            </w:r>
          </w:p>
          <w:p w:rsidR="00F229D1" w:rsidRPr="00104638" w:rsidRDefault="00F229D1" w:rsidP="00F229D1">
            <w:pPr>
              <w:spacing w:after="0"/>
              <w:ind w:lef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- jednej z organizacji, których celem jest obrona praw człowieka,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jest aktywnym członkiem organizacji broniącej praw człowieka,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aktywnie uczestniczy w działaniach podejmowanych przez organizacje broniące praw człowieka. </w:t>
            </w:r>
          </w:p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System strasburski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systemy ochrony praw człowieka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Europejski Trybunał Praw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 w Strasburgu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Rada Europy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Konwencja o ochronie praw człowieka i podstawowych wolności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składania skargi do Europejskiego Trybunału Praw Człowieka w Strasburgu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instytucje tworzące strasburski system praw człowieka [Rada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Europy,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Konwencja o ochronie praw człowieka i podstawowych wolności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 Europejski Trybunał Praw Człowieka].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historyczne, które miały wpływ na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powstanie systemów ochrony praw człowieka,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podaje podstawowe informacje na temat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prezentuje podstawowe informacje na temat strasburskiego systemu praw człowieka [Rada Europy,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Konwencja o ochronie praw człowieka i podstawowych wolności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 Europejski Trybunał Praw Człowieka],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zasady składania skargi do Europejskiego Trybunału Praw Człowieka w Strasburgu.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państwa należące do Rady Europy i wskazuje je na mapie,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przykładowe skargi złożone do Europejskiego Trybunału Praw Człowieka w Strasburgu oraz wybrane wyroki Trybunału,</w:t>
            </w:r>
            <w:r w:rsidRPr="00104638" w:rsidDel="00960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znaczenie 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Konwencj</w:t>
            </w:r>
            <w:r w:rsidR="00B43BE0"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ochronie praw człowieka i podstawowych wolności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dla europejskiego systemu ochrony praw człowieka,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warunki dopuszczalności skargi do Europejskiego Trybunału Praw Człowieka w Strasburgu.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omawia strukturę Europejskiego Trybunału Praw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 w Strasburgu,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ocenia działalność Europejskiego Trybunału Praw Człowieka.</w:t>
            </w: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prezentuje na forum społeczności szkolnej materiały [film, plakat,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artykuł itp.] dotyczące działalności Europejskiego Trybunału Praw Człowieka w Strasburgu.</w:t>
            </w: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Łamanie praw człowieka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formy łamania praw człowieka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przyczyny łamania praw człowieka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wybitni obrońcy praw człowieka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naruszanie praw imigrantów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skala łamania praw człowieka na świecie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łamania praw człowieka,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wskazuje zagrożenia  wynikające z łamania praw człowieka.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formy łamania praw człowieka i ilustruje je odpowiednimi przykładami,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rozpoznaje przypadki naruszeń praw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 opisane w tekstach publicystycznych</w:t>
            </w:r>
            <w:r w:rsidR="002852B7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przyczyny łamania praw człowieka,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852B7" w:rsidRPr="00104638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charakteryzuje zagrożenia wynikające z łamania praw człowieka,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w tym w państwach demokratycznych,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skalę łamania praw człowieka w państwach demokratycznych i niedemokratycznych.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określa skalę łamania praw człowieka w Polsce i na świecie na podstawie zestawień statystycznych oraz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raportów organizacji pozarządowych,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zbiera, analizuje i prezentuje informacje na temat łamania praw człowieka w wybranym państwie niedemokratycznym.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wyszukuje i prezentuje informacje na temat  dokonań wybitnych postaci działających na rzecz ochrony praw człowieka, np.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laureatów Pokojowej Nagrody Nobla,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współczesne zjawiska [polityczne, ekonomiczne, socjalne, kulturowe] zaliczane do przyczyn łamania praw człowieka.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organizuje debatę poświęconą tematowi łamania praw człowieka w państwach demokratycznych i niedemokratycznych</w:t>
            </w:r>
            <w:r w:rsidR="00283E75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oraz aktywnie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uczestniczy w zainicjowanej dyskusji,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prezentuje na forum społeczności szkolnej materiały [film, plakat, artykuł itp.] dotyczące problemu łamania praw człowieka. </w:t>
            </w: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F229D1" w:rsidRPr="00104638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3</w:t>
            </w:r>
          </w:p>
        </w:tc>
      </w:tr>
      <w:tr w:rsidR="00F229D1" w:rsidRPr="00104638" w:rsidTr="00283E75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Prawo cywilne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cechy charakterystyczne prawa cywilnego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prawa majątkowe i osobiste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podział prawa 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cywilnego w Polsce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pojęcia z zakresu prawa cywilnego [</w:t>
            </w:r>
            <w:r w:rsidRPr="00104638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osoba fizyczna, zdolność prawna, zdolność do czynności prawnych, przedstawicielst</w:t>
            </w:r>
            <w:r w:rsidRPr="00104638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wo, pełnomocnictwo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zobowiązaniowe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rzeczowe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spadkowe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postępowanie cywilne 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rozpoznaje sprawy regulowane przez prawo cywilne,</w:t>
            </w:r>
          </w:p>
          <w:p w:rsidR="002852B7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definiuje podstawowe pojęcia z zakresu prawa cywilnego [</w:t>
            </w:r>
            <w:r w:rsidRPr="00104638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osoba fizyczna, powód i pozwany, testament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formy nabycia własności,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strony postępowania cywilnego i wskazuje przysługujące im prawa,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podstawowe zasady obowiązujące w postępowaniu cywilnym.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norm z prawa cywilnego,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czym się różni zdolność prawna od zdolności do czynności prawnych,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cechy prawa cywilnego,</w:t>
            </w:r>
          </w:p>
          <w:p w:rsidR="00F229D1" w:rsidRPr="00104638" w:rsidRDefault="001C0B5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właściwie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podstawowymi pojęciami z zakresu prawa cywilnego [zobowiązanie, prawa majątkowe, prawa osobiste,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przedstawicielstwo ustawowe, pełnomocnictwo, zobowiązanie, rzecz, własność, spadek, zachowek, dziedziczenie ustawowe], a także 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rozpoznaje przepisy prawne,</w:t>
            </w:r>
            <w:r w:rsidR="00B43BE0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7A5" w:rsidRPr="00104638">
              <w:rPr>
                <w:rFonts w:ascii="Times New Roman" w:hAnsi="Times New Roman" w:cs="Times New Roman"/>
                <w:sz w:val="20"/>
                <w:szCs w:val="20"/>
              </w:rPr>
              <w:t>w których pojęcia te zostały zdefiniowane,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praw majątkowych i praw osobistych,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uprawnienia właściciela rzeczy,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podstawowe zasady dziedziczenia testamentowego,</w:t>
            </w:r>
          </w:p>
          <w:p w:rsidR="00F229D1" w:rsidRPr="00104638" w:rsidRDefault="001C0B5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pisze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przykładowy pozew cywilny,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przebieg postępowania cywilnego.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instytucje przedstawicielstwa ustawowego i pełnomocnictwa,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różnica między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Kodeksem cywilnym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Kodeksem postępowania cywilnego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proste kazusy dotyczące prawa cywilnego, np. prawa spadkowego,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analizuje pod kątem poprawności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przykładowy pozew cywilny.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prezentuje podział prawa cywilnego obowiązujący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interpretuje wybrane przepisy z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Kodeksu cywilnego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Kodeksu postępowania cywilnego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konstrukcję stosunku cywilnoprawnego określanego jako zobowiązanie,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rozpoznaje typy postępowań cywilnych i je charakteryzuje.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złożone kazusy z zakresu prawa cywilnego.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Prawo rodzinne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małżeństwo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zawierania związku małżeńskiego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prawne przeszkody </w:t>
            </w:r>
            <w:r w:rsidR="001C0B56" w:rsidRPr="00104638">
              <w:rPr>
                <w:rFonts w:ascii="Times New Roman" w:hAnsi="Times New Roman" w:cs="Times New Roman"/>
                <w:sz w:val="20"/>
                <w:szCs w:val="20"/>
              </w:rPr>
              <w:t>uniemożliwiające zawarcie małżeństwa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skutki zawarcia małżeństwa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wspólność majątkowa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prawa rodziców i dzieci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władza rodzicielska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obowiązek alimentacyjny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elementy konstytucyjnej definicji małżeństwa,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skutki prawne zawarcia małżeństwa,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prawa i obowiązki rodziców i dzieci.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przeszkody prawne uniemożliwiające zawarcie małżeństwa oraz możliwe powody unieważnienia związku małżeńskiego,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właściwie posługuje się podstawowymi pojęciami z zakresu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rodzinnego [małżeństwo, wspólnota majątkowa, obowiązek alimentacyjny],</w:t>
            </w:r>
          </w:p>
          <w:p w:rsidR="00F229D1" w:rsidRPr="00104638" w:rsidRDefault="001C0B5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pisze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>przykładowy wniosek alimentacyjny.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interpretuje wybrane przepisy z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Kodeksu rodzinnego i opiekuńczego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unieważnienie małżeństwa i wymienia jego konsekwencje prawne,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analizuje pod kątem poprawności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przykładowy wniosek alimentacyjny,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proste kazusy dotyczące prawa rodzinnego.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spór społeczny dotyczący: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instytucji małżeństwa,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modelu rodziny,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zakresu władzy rodzicielskiej,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 tym zajmuje stanowisko wobec omawianego problemu i konstruuje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odpowiednie argumenty.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złożone kazusy z zakresu prawa rodzinnego.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Postępowanie karne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prawa karnego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etapy postępowania karnego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uczestnicy postępowania karnego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rozprawa w procesie karnym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właściwie posługuje się podstawowymi pojęciami z zakresu prawa karnego [oskarżyciel, oskarżony, przestępstwo, wykroczenie, apelacja],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 znaczenie  podstawowych zasad prawa karnego [nie ma przestępstwa bez ustawy, domniemanie niewinności],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etapy postępowania karnego i jego uczestników.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różnica między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Kodeksem karnym 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Kodeksem postępowania karnego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rozpoznaje zastosowanie podstawowych zasad prawa karnego [nie ma przestępstwa bez ustawy, domniemanie niewinności] w przepisach prawnych 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 konsekwencje łamania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tych reguł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strony postępowania karnego [przygotowawczego i procesowego] oraz przysługujące im prawa,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prawa, jakie przysługują ofierze,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sprawcy i świadkowi przestępstwa,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podstawowe zasady regulujące prowadzenie rozprawy w procesie karnym,</w:t>
            </w:r>
          </w:p>
          <w:p w:rsidR="00F229D1" w:rsidRPr="00104638" w:rsidRDefault="0023750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pisze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>przykładowe zawiadomienie o popełnieniu przestępstwa.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pod kątem poprawności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przykładowe zawiadomienie o popełnieniu przestępstwa,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proste kazusy dotyczące prawa karnego,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interpretuje wybrane przepisy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Kodeksu karnego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 Kodeksu postępowania karnego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przebieg rozpraw [zasady, etapy] prowadzonych w sądzie powszechnym w ramach postępowania cywilnego i postępowania karnego,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prawa przysługujące poszczególnym uczestnikom postępowania karnego.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złożone kazusy z zakresu prawa karnego.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Prawo administracyjne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cechy charakterystyczne prawa administracyjnego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pojęcia z zakresu prawa administracyjnego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akty, decyzje i postanowienia administracyjne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postępowanie administracyjne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skarga administracyjna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wskazuje dziedziny życia publicznego regulowane przez prawo administracyjne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elementy decyzji administracyjne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środki zaskarżenia decyzji administracyjnej.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23750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właściwie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>posługuje się podstawowymi pojęciami z zakresu prawa administracyjnego [administracja publiczna, organ administracji publicznej, akt administracyjny],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cechy prawa administracyjnego,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etapy postępowania administracyjnego oraz biorące w nim udział podmioty [i innych jego uczestników],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krótko charakteryzuje środki zaskarżenia decyzji administracyjnej,</w:t>
            </w:r>
          </w:p>
          <w:p w:rsidR="00F229D1" w:rsidRPr="00104638" w:rsidRDefault="00F229D1" w:rsidP="00F229D1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pisze przykładowe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odwołanie od decyzji administracyjnej,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zadania sądów administracyjnych.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pod kątem poprawności:</w:t>
            </w:r>
          </w:p>
          <w:p w:rsidR="00F229D1" w:rsidRPr="00104638" w:rsidRDefault="00F229D1" w:rsidP="00F229D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- odwołanie od decyzji administracyjnej, </w:t>
            </w:r>
          </w:p>
          <w:p w:rsidR="00F229D1" w:rsidRPr="00104638" w:rsidRDefault="00F229D1" w:rsidP="00F229D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zażalenie na postanowienie organów administracyjnych,</w:t>
            </w:r>
          </w:p>
          <w:p w:rsidR="00F229D1" w:rsidRPr="00104638" w:rsidRDefault="00F229D1" w:rsidP="00F229D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- skargę administracyjną,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proste kazusy prawne dotyczące prawa administracyjnego,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przesłanki stwierdzenia nieważności decyzji administracyjnej,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rozpoznaje rodzaje administracji publicznej,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interpretuje wybrane przepisy z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Kodeksu postępowania administracyjnego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różne rodzaje aktów administracyjnych,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akty administracyjne z aktami normatywnymi,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decyzje administracyjne z postanowieniami administracyjnymi,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charakteryzuje i porównuje rodzaje postępowań administracyjnych,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porównuje decyzję administracyjną 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wyrok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sądu.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złożone kazusy z zakresu prawa administracyjnego.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Prawo powszechnych ubezpieczeń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system ubezpieczeń społecznych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rodzaje ubezpieczeń społecznych w Polsce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Zakład Ubezpieczeń Społecznych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system ubezpieczenia zdrowotnego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Narodowy Fundusz Zdrowia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prawa przysługujące obywatelom polskim w zakresie opieki społecznej i zdrowotnej,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instytucje kierujące systemem ubezpieczeń społecznych i zdrowotnych oraz służbą zdrowia [KRUS, ZUS, NFZ],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rozróżnia ubezpieczenia: emerytalne, rentowe, chorobowe, wypadkowe,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podstawowe zasady korzystania z publicznej opieki zdrowotnej.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główne zasady i cele funkcjonowania systemu ubezpieczeń społecznych i zdrowotnych,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specyfikę obowiązkowych i dobrowolnych ubezpieczeń zdrowotnych w 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odczytuje z różnych źródeł informacji [tekst narracyjny i normatywny, wykres, tabela] dane dotyczące stanu wiedzy Polaków na temat funkcjonowania systemu ubezpieczeń społecznych i zdrowotnych,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rodzaje ubezpieczeń funkcjonujących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zadania: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Zakładu Ubezpieczeń Społecznych,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Narodowego Funduszu Zdrowia.</w:t>
            </w:r>
          </w:p>
          <w:p w:rsidR="00E67791" w:rsidRPr="00104638" w:rsidRDefault="00E6779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proste kazusy dotyczące systemu ubezpieczeń społecznych i zdrowotnych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informacje na temat tego, w jaki sposób Polacy oceniają funkcjonowanie systemu opieki społecznej i zdrowotnej w Polsce.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r w:rsidR="00237501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poszczególne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rodzaje ubezpieczeń funkcjonujących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uwarunkowania mające wpływ na funkcjonowanie systemu ubezpieczeń społecznych i zdrowotnych w Polsce.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złożone kazusy dotyczące systemu ubezpieczeń społecznych i zdrowotnych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organizuje debatę na temat: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ubezpieczeń społecznych w Polsce,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funkcjonowania systemu publicznej służby zdrowia w Polsce,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 także aktywnie uczestniczy w zainicjowanej dyskusji.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Prawo do opieki społecznej i edukacji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wykluczenie społeczne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ubóstwo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bezrobocie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opieka społeczna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urzędy pracy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edukacja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kształcenie ustawiczne</w:t>
            </w:r>
            <w:r w:rsidRPr="00104638" w:rsidDel="00C37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problemy społeczne, z którymi boryka się państwo polskie,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zasady funkcjonowania systemu opieki społecznej w 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przyczyny bezrobocia,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podstawowe informacje dotyczące systemu szkolnictwa w Polsce, w tym szkolnictwa wyższego.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przykłady wykluczenia społecznego oraz wskazuje jego konsekwencje,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działań podejmowanych przez państwo polskie w celu ograniczenia bezrobocia i wykluczenia społecznego,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odczytuje z różnych źródeł informacji [tekst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narracyjny i normatywny, wykres, tabela] dane dotyczące poziomu i zasięgu bezrobocia oraz wykluczenia społecznego w Polsce,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strukturę szkolnictwa w Polsce, w tym szkolnictwa wyższego,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można podnosić swoje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kwalifikacje zawodowe.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uwarunkowania mają wpływ na </w:t>
            </w:r>
            <w:r w:rsidR="003B1700" w:rsidRPr="00104638">
              <w:rPr>
                <w:rFonts w:ascii="Times New Roman" w:hAnsi="Times New Roman" w:cs="Times New Roman"/>
                <w:sz w:val="20"/>
                <w:szCs w:val="20"/>
              </w:rPr>
              <w:t>zjawisko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wykluczenia społecznego,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różne rodzaje bezrobocia,  z uwzględnieniem specyficznych uwarunkowań oraz konsekwencji społecznych, ekonomicznych, politycznych i kulturowych,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i prezentuje informacje na temat działalności urzędu pracy w jego powiecie,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omawia podstawowe zasady funkcjonowania systemu bolońskiego w szkolnictwie wyższym,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wady i zalety edukacji zdalnej,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problemy i uwarunkowania mające wpływ na wybór ścieżki edukacyjnej dokonywany przez młodych ludzi.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różne formy zwalczania bezrobocia i ocenia ich skuteczność,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analizuje spór społeczny dotyczący zakresu i form funkcjonowania opieki społecznej w Polsce – zajmuje stanowisko w sprawie i konstruuje odpowiednie argumenty,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zadania Ministra Edukacji Narodowej i kuratorów oświaty,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formy kształcenia ustawicznego,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planuje i prezentuje swoją indywidualną ścieżkę edukacji.</w:t>
            </w: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organizuje debatę poświęconą: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problemom społecznym w Polsce,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funkcjonowaniu systemu edukacji w Polsce,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 także aktywnie uczestniczy w zainicjowanej dyskusji,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prezentuje na forum społeczności szkolnej materiały [film, plakat, artykuł itp.] dotyczące: 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możliwości i zasad studiowania w wybranym państwie świata,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form wspierania przez państwo polskie osób studiujących za granicą.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F229D1" w:rsidRPr="00104638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Rozdział 4: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Prawo międzynarodowe</w:t>
            </w:r>
          </w:p>
        </w:tc>
      </w:tr>
      <w:tr w:rsidR="00F229D1" w:rsidRPr="00104638" w:rsidTr="00283E75">
        <w:trPr>
          <w:gridAfter w:val="1"/>
          <w:wAfter w:w="11" w:type="dxa"/>
          <w:trHeight w:val="1641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stosunki międzynarodowe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cechy współczesnych stosunków międzynarodo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cechy charakterystyczne międzynarodowe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go prawa publicznego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podmioty prawa międzynarodowe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go publicznego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prawa międzynarodowe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go publicznego</w:t>
            </w:r>
          </w:p>
          <w:p w:rsidR="00F229D1" w:rsidRPr="00104638" w:rsidRDefault="00F229D1" w:rsidP="003B1700">
            <w:pPr>
              <w:pStyle w:val="Akapitzlist"/>
              <w:numPr>
                <w:ilvl w:val="0"/>
                <w:numId w:val="28"/>
              </w:numPr>
              <w:spacing w:after="0"/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nieprzestrzeganie zasad prawa międzynarodowe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go publicznego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podmiotów międzynarodowego prawa publicznego,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przykładowe zasady międzynarodowego prawa publicznego.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formy dwustronnych stosunków międzynarodowych,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cechy współczesnych stosunków międzynarodowych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czym jest międzynarodowe prawo publiczne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podmioty międzynarodowego prawa publicznego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4638" w:rsidDel="00DB6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E226A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zasad międzynarodowego prawa publicznego [zasady suwerenności, integralności terytorialnej, nienaruszalności granic, nieingerowania 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sprawy wewnętrzne państwa, samostanowienia narodów, pokojowego rozstrzygania sporów,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powstrzymywania się od groźby użycia siły lub jej rzeczywistego użycia].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na wybranych przykładach wykazuje  złożoność i wielopłaszczyznowość współczesnych stosunków międzynarodowych,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cechy międzynarodowego prawa publicznego,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na wybranych przykładach analizuje działanie międzynarodowego prawa publicznego.</w:t>
            </w:r>
            <w:r w:rsidRPr="00104638" w:rsidDel="00DB6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odszukuje, analizuje i prezentuje informacje na temat łamania zasad międzynarodowego prawa publicznego.</w:t>
            </w: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E226A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interpretuje kazusy dotyczące międzynarodowego prawa publicznego.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Globalizacja</w:t>
            </w:r>
          </w:p>
        </w:tc>
      </w:tr>
      <w:tr w:rsidR="00F229D1" w:rsidRPr="00104638" w:rsidTr="00283E75">
        <w:trPr>
          <w:gridAfter w:val="1"/>
          <w:wAfter w:w="11" w:type="dxa"/>
          <w:trHeight w:val="1134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cechy globalizacji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wpływ podmiotów prawa międzynarodowe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go publicznego na proces globalizacji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wymiary globalizacji</w:t>
            </w:r>
          </w:p>
          <w:p w:rsidR="00F229D1" w:rsidRPr="00104638" w:rsidRDefault="00F229D1" w:rsidP="00E226A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skutki procesu globalizacji i wynikające </w:t>
            </w:r>
            <w:r w:rsidR="00E226A0" w:rsidRPr="00104638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niego wyzwania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zjawisk wynikających z procesu globalizacji,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pozytywnych i negatywnych aspektów procesu globalizacji.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podstawowe aspekty procesu globalizacji,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zjawisk świadczących o globalizacji w wymiarach politycznym, ekologicznym, ekonomicznym, komunikacyjnym i kulturowym,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skutki globalizacji w polityce, kulturze i życiu społecznym,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organizacji międzynarodowych, których działalność ma istotny wpływ na proces globalizacji.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zjawisko określane jako efekt motyla,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na wybranych przykładach wykazuje  współzależności występujące między państwami w środowisku międzynarodowym</w:t>
            </w:r>
            <w:r w:rsidR="00E67791" w:rsidRPr="00104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zbiera, analizuje i prezentuje informacje na temat: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wpływu wybranych podmiotów prawa międzynarodowego publicznego na proces globalizacji,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ruchów anty- i alterglobalistycznych,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analizuje spór dotyczący oceny procesu globalizacji – zajmuje stanowisko w sprawie i konstruuje odpowiednie argumenty. 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przygotowuje i prezentuje na forum społeczności szkolnej materiały [film, plakat, artykuł itp.] dotyczące wybranych problemów i wyzwań wynikających z procesu globalizacji,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organizuje debatę poświęconą zagadnieniom związanym z globalizacją i aktywnie uczestniczy w zainicjowanej dyskusji.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Wybrane problemy międzynarodowe</w:t>
            </w:r>
          </w:p>
        </w:tc>
      </w:tr>
      <w:tr w:rsidR="00F229D1" w:rsidRPr="00104638" w:rsidTr="00283E75">
        <w:trPr>
          <w:gridAfter w:val="1"/>
          <w:wAfter w:w="11" w:type="dxa"/>
          <w:trHeight w:val="1262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konflikty etniczne [istota, przyczyny, skutki, sposoby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rozwiązywania, przykłady]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terroryzm [cechy i rodzaje współczesnego terroryzmu, walka z terroryzmem] 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współczesnych konfliktów międzynarodowych,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sposoby rozwiązywania konfliktów etnicznych,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cechy współczesnego terroryzmu.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przyczyny, konsekwencje i formy konfliktów etnicznych,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przykłady współczesnych konfliktów etnicznych na obszarze Unii Europejskiej,</w:t>
            </w:r>
          </w:p>
          <w:p w:rsidR="00F229D1" w:rsidRPr="00104638" w:rsidRDefault="00E6779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właściwie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>posługuje się terminami „migracje”, „uchodźcy”, „asymilacja”, „grupa etniczna”, „integracja”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działań o charakterze terrorystycznym,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główne współczesne organizacje terrorystyczne,</w:t>
            </w:r>
          </w:p>
          <w:p w:rsidR="00F229D1" w:rsidRPr="00104638" w:rsidRDefault="00F229D1" w:rsidP="003B170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metody walki ze współczesnym terroryzmem.</w:t>
            </w:r>
            <w:r w:rsidRPr="00104638" w:rsidDel="002C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 znaczenie terminów „czystki etniczne”</w:t>
            </w:r>
            <w:r w:rsidR="002C2872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 „ludobójstwo”,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metody walki ze współczesnym terroryzmem,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charakteryzuje wybrany konflikt etniczny na obszarze Unii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na wybranym przykładzie opisuje metody i formy działania współczesnych organizacji terrorystycznych.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tabs>
                <w:tab w:val="center" w:pos="109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zbiera, analizuje i prezentuje informacje na temat: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współczesnych konfliktów etnicznych</w:t>
            </w:r>
            <w:r w:rsidR="002C2872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- problemu terroryzmu międzynarodowego [przyczyny, uwarunkowania, konsekwencje, formy, </w:t>
            </w:r>
            <w:r w:rsidR="00180945" w:rsidRPr="00104638">
              <w:rPr>
                <w:rFonts w:ascii="Times New Roman" w:hAnsi="Times New Roman" w:cs="Times New Roman"/>
                <w:sz w:val="20"/>
                <w:szCs w:val="20"/>
              </w:rPr>
              <w:t>organizacje terrorystyczne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 skala zagrożenia, metody przeciwdziałania].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prezentuje na forum społeczności szkolnej materiały [film, plakat,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artykuł itp.] dotyczące wybranych metod i form rozwiązywania współczesnych sporów międzynarodowych.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D1" w:rsidRPr="00104638" w:rsidTr="00283E75">
        <w:trPr>
          <w:gridAfter w:val="1"/>
          <w:wAfter w:w="11" w:type="dxa"/>
          <w:trHeight w:val="58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Organizacja Narodów Zjednoczonych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powstanie ONZ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podstawy działania ONZ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główne organy ONZ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działania ONZ na rzecz pokoju na świecie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system Narodów Zjednoczonych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operacje pokojowe ONZ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cele i zasady funkcjonowania ONZ,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przykłady działań ONZ na rzecz pokoju na świecie, w tym wybrane misje pokojowe.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okoliczności, które doprowadziły do powstania Organizacji Narodów Zjednoczonych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podaje podstawowe informacje na temat </w:t>
            </w:r>
            <w:r w:rsidRPr="00104638">
              <w:rPr>
                <w:rFonts w:ascii="Times New Roman" w:hAnsi="Times New Roman" w:cs="Times New Roman"/>
                <w:i/>
                <w:sz w:val="20"/>
                <w:szCs w:val="20"/>
              </w:rPr>
              <w:t>Karty Narodów Zjednoczonych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główne organy ONZ i podaje, jakie są ich zadania,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przykłady wyspecjalizowanych organizacji, funduszy, programów i agend Narodów Zjednoczonych.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wybranych agend, organów 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organizacji wyspecjalizowanych funkcjonujących w ramach ONZ.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zbiera, analizuje i prezentuje informacje na temat:  </w:t>
            </w:r>
          </w:p>
          <w:p w:rsidR="00434206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działalności organów, wyspecjalizowanych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organizacji, funduszy, programów i agend Narodów Zjednoczonych,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misji pokojowych ONZ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ocenia zasadność i skuteczność działań podejmowanych przez ONZ.</w:t>
            </w:r>
          </w:p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organizuje debatę poświęconą: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ocenie pracy ONZ,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wyzwaniom stojącym przed ONZ,</w:t>
            </w:r>
          </w:p>
          <w:p w:rsidR="00F229D1" w:rsidRPr="00104638" w:rsidRDefault="00F229D1" w:rsidP="00F229D1">
            <w:pPr>
              <w:spacing w:after="0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 także aktywnie uczestniczy w zainicjowanej dyskusji.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Unia Europejska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etapy procesu integracji europejskiej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państwa członkowskie Unii Europejskiej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prawo Unii Europejskiej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strefa Schengen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strefa euro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obowiązujące akty prawa pierwotnego Unii Europejskiej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zasady i obszary funkcjonowania Unii Europejskiej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instytucje i organy Unii Europejskiej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prawa obywatela Unii Europejskiej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korzyści z członkostwa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Unii Europejskiej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rozpoznaje główne zasady i obszary funkcjonowania Unii Europejskiej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główne organy i instytucje Unii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podaje korzyści wynikające 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członkostwa w Unii Europejskiej dla polskich obywateli,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rok wstąpienia Polski do Unii Europejskiej.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podstawowe uwarunkowania mające wpływ na proces integracji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 należące współcześnie do Unii Europejskiej i wskazuje je na mapie,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obowiązujące akty prawa pierwotnego Unii Europejskiej,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prawa przysługujące obywatelom Unii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organy i instytucje Unii Europejskiej [Komisję Europejską, Radę Europejską, Parlament Europejski, Radę Unii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Europejskiej i Trybunał Sprawiedliwości UE].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wyjaśnia, na czym polega różnica między prawem pierwotnym a prawem wtórnym Unii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omawia obszary funkcjonowania Unii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odczytuje z różnorodnych źródeł [tekst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 narracyjny i normatywny, wykres, tabela] informacje dotyczące społecznej oceny członkostwa Polski w Unii Europejskiej.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główne etapy procesu integracji europejskiej, w tym: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utworzone organizacje i zawarte traktaty,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sposób funkcjonowania wspólnot europejskich i zakres współpracy państw członkowskich na poszczególnych etapach,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- państwa, które </w:t>
            </w:r>
            <w:r w:rsidR="00434206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przystąpiły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do wspólnot europejskich,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porównuje zasięg terytorialny Unii Europejskiej, strefy Schengen i strefy euro,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charakteryzuje poszczególne źródła prawa pierwotnego Unii Europejskiej.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i prezentuje, np. na forum społeczności szkolnej, informacje na temat funduszy Unii Europejskiej i ich wykorzystania w Polsce oraz w najbliższych państwach członkowskich,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dokonuje krytycznej analizy zagadnień dotyczących członkostwa Polski w Unii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zbiera i prezentuje informacje na temat sporu społecznego dotyczącego oceny polskiego członkostwa w Unii Europejskiej,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organizuje debatę poświęconą wybranym problemom związanym z funkcjonowaniem Unii Europejskiej oraz aktywnie uczestniczy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zainicjowanej dyskusji.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 lekcji: Organizacja Paktu Północnoatlantyckiego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geneza i cele NATO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organy NATO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państwa członkowskie NATO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działania NATO na rzecz pokoju na świecie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USA w strukturach NATO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główne cele i zadania NATO,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podaje rok wstąpienia Polski do NATO.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omawia okoliczności, które doprowadziły do powstania Organizacji Paktu Północnoatlantyckiego,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główne organy NATO,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państwa należące do NATO i wskazuje je na mapie.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odczytuje z różnych źródeł [tekst narracyjny i normatywny, wykres, tabela] informacje dotyczące oceny</w:t>
            </w:r>
            <w:r w:rsidR="00590988" w:rsidRPr="001046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działalności NATO na rzecz światowego pokoju,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członkostwa Polski w NATO,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wpływu NATO na pozycję Stanów Zjednoczonych Ameryki w świecie,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określa i ocenia rolę Stanów Zjednoczonych Ameryki w strukturach NATO.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omawia stosunki NATO z Federacją Rosyjską,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charakteryzuje główne organy NATO,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zbiera, analizuje i prezentuje informacje na temat: 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roli NATO w budowaniu pokoju na świecie,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- przebiegu wybranych operacji wojskowych NATO.</w:t>
            </w:r>
          </w:p>
          <w:p w:rsidR="00F229D1" w:rsidRPr="00104638" w:rsidRDefault="00F229D1" w:rsidP="00F229D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dokonuje krytycznej oceny wybranych aspektów działalności NATO,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organizuje debatę poświęconą wybranym aspektom funkcjonowania NATO i aktywnie uczestniczy w zainicjowanej dyskusji</w:t>
            </w:r>
            <w:r w:rsidR="00590988" w:rsidRPr="00104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i prezentuje, np. na forum społeczności szkolnej, informacje na temat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członkostwa Polski w NATO.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104638" w:rsidRDefault="00F229D1" w:rsidP="00F22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b/>
                <w:sz w:val="20"/>
                <w:szCs w:val="20"/>
              </w:rPr>
              <w:t>Temat lekcji: Służby zagraniczne Polski</w:t>
            </w:r>
          </w:p>
        </w:tc>
      </w:tr>
      <w:tr w:rsidR="00F229D1" w:rsidRPr="00104638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istota i cele polityki zagranicznej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dyplomacja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placówki dyplomatyczne i ich zadania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ambasady i konsulaty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działalność polskiej dyplomacji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rozpoznaje zadania ambasadorów i konsulów</w:t>
            </w:r>
            <w:r w:rsidR="00590988" w:rsidRPr="00104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590988" w:rsidP="00F229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właściwie </w:t>
            </w:r>
            <w:r w:rsidR="00F229D1"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posługuje się  terminami „polityka zagraniczna”, „racja stanu”, „dyplomacja publiczna”, „misja dyplomatyczna”, 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 xml:space="preserve">wymienia sprawy, które obywatel polski </w:t>
            </w: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może załatwić w konsulatach.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na przykładzie wybranych placówek dyplomatycznych RP przedstawia zadania ambasad i konsulatów,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wymienia priorytety polskiej polityki zagranicznej.</w:t>
            </w:r>
          </w:p>
        </w:tc>
        <w:tc>
          <w:tcPr>
            <w:tcW w:w="2426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przedstawia główne inicjatywy międzynarodowe, w które angażuje się państwo polskie [np. Grupa Wyszehradzka, Trójkąt Weimarski, Trójmorze].</w:t>
            </w:r>
          </w:p>
          <w:p w:rsidR="00F229D1" w:rsidRPr="00104638" w:rsidRDefault="00F229D1" w:rsidP="00F229D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F229D1" w:rsidRPr="00104638" w:rsidRDefault="00F229D1" w:rsidP="00F22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29D1" w:rsidRPr="00104638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638">
              <w:rPr>
                <w:rFonts w:ascii="Times New Roman" w:hAnsi="Times New Roman" w:cs="Times New Roman"/>
                <w:sz w:val="20"/>
                <w:szCs w:val="20"/>
              </w:rPr>
              <w:t>odszukuje w różnych źródłach informacje na temat działalności polskich placówek dyplomatycznych w wybranych państwach świata.</w:t>
            </w:r>
          </w:p>
        </w:tc>
      </w:tr>
    </w:tbl>
    <w:p w:rsidR="00814990" w:rsidRDefault="00814990" w:rsidP="008149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4331C" w:rsidRPr="00104638" w:rsidRDefault="0081499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4331C" w:rsidRPr="00104638" w:rsidSect="00B43BE0">
      <w:footerReference w:type="default" r:id="rId7"/>
      <w:pgSz w:w="16838" w:h="11906" w:orient="landscape"/>
      <w:pgMar w:top="1134" w:right="53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5C" w:rsidRDefault="0082175C" w:rsidP="006F0BCE">
      <w:pPr>
        <w:spacing w:after="0" w:line="240" w:lineRule="auto"/>
      </w:pPr>
      <w:r>
        <w:separator/>
      </w:r>
    </w:p>
  </w:endnote>
  <w:endnote w:type="continuationSeparator" w:id="0">
    <w:p w:rsidR="0082175C" w:rsidRDefault="0082175C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502092"/>
      <w:docPartObj>
        <w:docPartGallery w:val="Page Numbers (Bottom of Page)"/>
        <w:docPartUnique/>
      </w:docPartObj>
    </w:sdtPr>
    <w:sdtEndPr/>
    <w:sdtContent>
      <w:p w:rsidR="006F0BCE" w:rsidRDefault="006F0B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48">
          <w:rPr>
            <w:noProof/>
          </w:rPr>
          <w:t>12</w:t>
        </w:r>
        <w:r>
          <w:fldChar w:fldCharType="end"/>
        </w:r>
      </w:p>
    </w:sdtContent>
  </w:sdt>
  <w:p w:rsidR="006F0BCE" w:rsidRDefault="006F0BCE">
    <w:pPr>
      <w:pStyle w:val="Stopka"/>
    </w:pPr>
    <w:r>
      <w:rPr>
        <w:noProof/>
        <w:lang w:val="en-US"/>
      </w:rPr>
      <w:drawing>
        <wp:inline distT="0" distB="0" distL="0" distR="0">
          <wp:extent cx="1100138" cy="3429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76" cy="34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5C" w:rsidRDefault="0082175C" w:rsidP="006F0BCE">
      <w:pPr>
        <w:spacing w:after="0" w:line="240" w:lineRule="auto"/>
      </w:pPr>
      <w:r>
        <w:separator/>
      </w:r>
    </w:p>
  </w:footnote>
  <w:footnote w:type="continuationSeparator" w:id="0">
    <w:p w:rsidR="0082175C" w:rsidRDefault="0082175C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39C7"/>
    <w:multiLevelType w:val="hybridMultilevel"/>
    <w:tmpl w:val="AEC09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70033"/>
    <w:multiLevelType w:val="hybridMultilevel"/>
    <w:tmpl w:val="69D82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47BB1"/>
    <w:multiLevelType w:val="hybridMultilevel"/>
    <w:tmpl w:val="57D88922"/>
    <w:lvl w:ilvl="0" w:tplc="568A6BCE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70EF9"/>
    <w:multiLevelType w:val="hybridMultilevel"/>
    <w:tmpl w:val="386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B63F1"/>
    <w:multiLevelType w:val="hybridMultilevel"/>
    <w:tmpl w:val="49BE71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6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21"/>
  </w:num>
  <w:num w:numId="14">
    <w:abstractNumId w:val="20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29"/>
  </w:num>
  <w:num w:numId="20">
    <w:abstractNumId w:val="6"/>
  </w:num>
  <w:num w:numId="21">
    <w:abstractNumId w:val="2"/>
  </w:num>
  <w:num w:numId="22">
    <w:abstractNumId w:val="14"/>
  </w:num>
  <w:num w:numId="23">
    <w:abstractNumId w:val="28"/>
  </w:num>
  <w:num w:numId="24">
    <w:abstractNumId w:val="19"/>
  </w:num>
  <w:num w:numId="25">
    <w:abstractNumId w:val="27"/>
  </w:num>
  <w:num w:numId="26">
    <w:abstractNumId w:val="25"/>
  </w:num>
  <w:num w:numId="27">
    <w:abstractNumId w:val="11"/>
  </w:num>
  <w:num w:numId="28">
    <w:abstractNumId w:val="3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1"/>
    <w:rsid w:val="00081384"/>
    <w:rsid w:val="00096F48"/>
    <w:rsid w:val="00104638"/>
    <w:rsid w:val="00180945"/>
    <w:rsid w:val="001C0B56"/>
    <w:rsid w:val="002037A5"/>
    <w:rsid w:val="00203D74"/>
    <w:rsid w:val="00237501"/>
    <w:rsid w:val="00283E75"/>
    <w:rsid w:val="002852B7"/>
    <w:rsid w:val="002C2872"/>
    <w:rsid w:val="003724A7"/>
    <w:rsid w:val="003B1700"/>
    <w:rsid w:val="00434206"/>
    <w:rsid w:val="004A77B9"/>
    <w:rsid w:val="0053656D"/>
    <w:rsid w:val="00590988"/>
    <w:rsid w:val="005940BF"/>
    <w:rsid w:val="006F0BCE"/>
    <w:rsid w:val="006F5EEA"/>
    <w:rsid w:val="0074331C"/>
    <w:rsid w:val="00780E3F"/>
    <w:rsid w:val="007E254A"/>
    <w:rsid w:val="00814990"/>
    <w:rsid w:val="0082175C"/>
    <w:rsid w:val="00873004"/>
    <w:rsid w:val="008B2ABC"/>
    <w:rsid w:val="00916FC7"/>
    <w:rsid w:val="00985FE3"/>
    <w:rsid w:val="00A1750D"/>
    <w:rsid w:val="00A208DA"/>
    <w:rsid w:val="00AF2D5A"/>
    <w:rsid w:val="00B04C28"/>
    <w:rsid w:val="00B43BE0"/>
    <w:rsid w:val="00C24F93"/>
    <w:rsid w:val="00C970D7"/>
    <w:rsid w:val="00CD706D"/>
    <w:rsid w:val="00E1437C"/>
    <w:rsid w:val="00E226A0"/>
    <w:rsid w:val="00E67791"/>
    <w:rsid w:val="00F229D1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3C4A1-8E2E-42DD-A7B8-B962D1C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D1"/>
  </w:style>
  <w:style w:type="paragraph" w:styleId="Poprawka">
    <w:name w:val="Revision"/>
    <w:hidden/>
    <w:uiPriority w:val="99"/>
    <w:semiHidden/>
    <w:rsid w:val="00F229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D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9D1"/>
  </w:style>
  <w:style w:type="character" w:customStyle="1" w:styleId="normaltextrun">
    <w:name w:val="normaltextrun"/>
    <w:basedOn w:val="Domylnaczcionkaakapitu"/>
    <w:rsid w:val="00F229D1"/>
  </w:style>
  <w:style w:type="character" w:customStyle="1" w:styleId="eop">
    <w:name w:val="eop"/>
    <w:basedOn w:val="Domylnaczcionkaakapitu"/>
    <w:rsid w:val="00F2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Adamowicz</dc:creator>
  <cp:lastModifiedBy>Jolanta Adamowicz</cp:lastModifiedBy>
  <cp:revision>8</cp:revision>
  <cp:lastPrinted>2020-08-18T05:05:00Z</cp:lastPrinted>
  <dcterms:created xsi:type="dcterms:W3CDTF">2023-06-22T15:02:00Z</dcterms:created>
  <dcterms:modified xsi:type="dcterms:W3CDTF">2023-06-23T20:31:00Z</dcterms:modified>
</cp:coreProperties>
</file>